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725C" w14:textId="77777777" w:rsidR="004E4A66" w:rsidRPr="004E4A66" w:rsidRDefault="00685B01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F3D">
        <w:t xml:space="preserve">          </w:t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D76F51">
        <w:tab/>
      </w:r>
      <w:r w:rsidR="004E4A66" w:rsidRPr="004E4A6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14:paraId="759E052A" w14:textId="77777777" w:rsidR="004E4A66" w:rsidRPr="004E4A66" w:rsidRDefault="004E4A66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A66">
        <w:rPr>
          <w:rFonts w:ascii="Times New Roman" w:hAnsi="Times New Roman"/>
          <w:sz w:val="28"/>
          <w:szCs w:val="28"/>
          <w:lang w:eastAsia="ru-RU"/>
        </w:rPr>
        <w:t xml:space="preserve">Приказом директора </w:t>
      </w:r>
    </w:p>
    <w:p w14:paraId="4A3922FB" w14:textId="77777777" w:rsidR="004E4A66" w:rsidRPr="004E4A66" w:rsidRDefault="004E4A66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A66">
        <w:rPr>
          <w:rFonts w:ascii="Times New Roman" w:hAnsi="Times New Roman"/>
          <w:sz w:val="28"/>
          <w:szCs w:val="28"/>
          <w:lang w:eastAsia="ru-RU"/>
        </w:rPr>
        <w:t>КГБУК «ХКТЮЗ»</w:t>
      </w:r>
    </w:p>
    <w:p w14:paraId="7578C7EB" w14:textId="78EDBDEA" w:rsidR="00594E9A" w:rsidRDefault="004E4A66" w:rsidP="004E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A66">
        <w:rPr>
          <w:rFonts w:ascii="Times New Roman" w:hAnsi="Times New Roman"/>
          <w:sz w:val="28"/>
          <w:szCs w:val="28"/>
          <w:lang w:eastAsia="ru-RU"/>
        </w:rPr>
        <w:t>От  «</w:t>
      </w:r>
      <w:r w:rsidR="0063702E">
        <w:rPr>
          <w:rFonts w:ascii="Times New Roman" w:hAnsi="Times New Roman"/>
          <w:sz w:val="28"/>
          <w:szCs w:val="28"/>
          <w:lang w:eastAsia="ru-RU"/>
        </w:rPr>
        <w:t>19</w:t>
      </w:r>
      <w:r w:rsidRPr="004E4A66">
        <w:rPr>
          <w:rFonts w:ascii="Times New Roman" w:hAnsi="Times New Roman"/>
          <w:sz w:val="28"/>
          <w:szCs w:val="28"/>
          <w:lang w:eastAsia="ru-RU"/>
        </w:rPr>
        <w:t xml:space="preserve">» января 2021 г. № </w:t>
      </w:r>
      <w:r w:rsidR="0063702E">
        <w:rPr>
          <w:rFonts w:ascii="Times New Roman" w:hAnsi="Times New Roman"/>
          <w:sz w:val="28"/>
          <w:szCs w:val="28"/>
          <w:lang w:eastAsia="ru-RU"/>
        </w:rPr>
        <w:t>7-О</w:t>
      </w:r>
      <w:bookmarkStart w:id="0" w:name="_GoBack"/>
      <w:bookmarkEnd w:id="0"/>
    </w:p>
    <w:p w14:paraId="55AB849B" w14:textId="77777777" w:rsidR="0052413A" w:rsidRDefault="0052413A" w:rsidP="0052413A">
      <w:pPr>
        <w:pStyle w:val="ConsPlusNonformat"/>
        <w:spacing w:before="260"/>
        <w:jc w:val="right"/>
      </w:pPr>
    </w:p>
    <w:p w14:paraId="300B078D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D6C83" w14:textId="77777777" w:rsidR="00685B01" w:rsidRPr="00D76F51" w:rsidRDefault="00685B01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3A8B196" w14:textId="3BC78207" w:rsidR="00685B01" w:rsidRPr="00D76F51" w:rsidRDefault="00685B01" w:rsidP="00D76F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28A6">
        <w:rPr>
          <w:rFonts w:ascii="Times New Roman" w:hAnsi="Times New Roman" w:cs="Times New Roman"/>
          <w:b/>
          <w:sz w:val="28"/>
          <w:szCs w:val="28"/>
        </w:rPr>
        <w:t xml:space="preserve">предотвращении и урегулировании конфликта интересов в </w:t>
      </w:r>
      <w:r w:rsidR="00834B23">
        <w:rPr>
          <w:rFonts w:ascii="Times New Roman" w:hAnsi="Times New Roman" w:cs="Times New Roman"/>
          <w:b/>
          <w:sz w:val="28"/>
          <w:szCs w:val="28"/>
        </w:rPr>
        <w:t xml:space="preserve">краевом государственном бюджетном учреждении культуры «Хабаровский краевой театр </w:t>
      </w:r>
      <w:r w:rsidR="004E4A66">
        <w:rPr>
          <w:rFonts w:ascii="Times New Roman" w:hAnsi="Times New Roman" w:cs="Times New Roman"/>
          <w:b/>
          <w:sz w:val="28"/>
          <w:szCs w:val="28"/>
        </w:rPr>
        <w:t>юного зрителя</w:t>
      </w:r>
      <w:r w:rsidR="00834B23">
        <w:rPr>
          <w:rFonts w:ascii="Times New Roman" w:hAnsi="Times New Roman" w:cs="Times New Roman"/>
          <w:b/>
          <w:sz w:val="28"/>
          <w:szCs w:val="28"/>
        </w:rPr>
        <w:t>»</w:t>
      </w:r>
      <w:r w:rsidR="00F13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B192B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5684C5" w14:textId="77777777" w:rsidR="00685B01" w:rsidRPr="00D76F51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F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E3050EE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DB2B8" w14:textId="538E415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661487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интересов (далее - Положение) разработано в соответствии со </w:t>
      </w:r>
      <w:hyperlink r:id="rId5" w:history="1">
        <w:r w:rsidRPr="00D76F51">
          <w:rPr>
            <w:rFonts w:ascii="Times New Roman" w:hAnsi="Times New Roman" w:cs="Times New Roman"/>
            <w:sz w:val="28"/>
            <w:szCs w:val="28"/>
          </w:rPr>
          <w:t>ст. 13.3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D76F51">
          <w:rPr>
            <w:rFonts w:ascii="Times New Roman" w:hAnsi="Times New Roman" w:cs="Times New Roman"/>
            <w:sz w:val="28"/>
            <w:szCs w:val="28"/>
          </w:rPr>
          <w:t>Методических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мер по предупреждению и противодействию коррупции, утвержденных Минтрудом России 08.11.2013.</w:t>
      </w:r>
    </w:p>
    <w:p w14:paraId="02DE2B24" w14:textId="38FF2053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1.2. Настоящее Положение является внутренним документом</w:t>
      </w:r>
      <w:r w:rsidR="00D76F51">
        <w:rPr>
          <w:rFonts w:ascii="Times New Roman" w:hAnsi="Times New Roman" w:cs="Times New Roman"/>
          <w:sz w:val="28"/>
          <w:szCs w:val="28"/>
        </w:rPr>
        <w:t xml:space="preserve"> к</w:t>
      </w:r>
      <w:r w:rsidR="00EA37A7" w:rsidRPr="00D76F51">
        <w:rPr>
          <w:rFonts w:ascii="Times New Roman" w:hAnsi="Times New Roman" w:cs="Times New Roman"/>
          <w:sz w:val="28"/>
          <w:szCs w:val="28"/>
        </w:rPr>
        <w:t>раевого государственного бюджетного учреждения культуры</w:t>
      </w:r>
      <w:r w:rsidR="00145191" w:rsidRPr="00D76F51">
        <w:rPr>
          <w:rFonts w:ascii="Times New Roman" w:hAnsi="Times New Roman" w:cs="Times New Roman"/>
          <w:sz w:val="28"/>
          <w:szCs w:val="28"/>
        </w:rPr>
        <w:t xml:space="preserve"> «Хабаровский краевой театр </w:t>
      </w:r>
      <w:r w:rsidR="004E4A66">
        <w:rPr>
          <w:rFonts w:ascii="Times New Roman" w:hAnsi="Times New Roman" w:cs="Times New Roman"/>
          <w:sz w:val="28"/>
          <w:szCs w:val="28"/>
        </w:rPr>
        <w:t>юного зрителя</w:t>
      </w:r>
      <w:r w:rsidR="00145191" w:rsidRPr="00D76F51">
        <w:rPr>
          <w:rFonts w:ascii="Times New Roman" w:hAnsi="Times New Roman" w:cs="Times New Roman"/>
          <w:sz w:val="28"/>
          <w:szCs w:val="28"/>
        </w:rPr>
        <w:t xml:space="preserve">» </w:t>
      </w:r>
      <w:r w:rsidRPr="00D76F51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1" w:name="_Hlk56602653"/>
      <w:r w:rsidR="00D76F51">
        <w:rPr>
          <w:rFonts w:ascii="Times New Roman" w:hAnsi="Times New Roman" w:cs="Times New Roman"/>
          <w:sz w:val="28"/>
          <w:szCs w:val="28"/>
        </w:rPr>
        <w:t>Учреждение</w:t>
      </w:r>
      <w:bookmarkEnd w:id="1"/>
      <w:r w:rsidRPr="00D76F51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14:paraId="2029C5F1" w14:textId="6C72D7D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 w:rsidRPr="00D76F51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D9B7B6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D76F51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D76F51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0DB0360" w14:textId="0A50D15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</w:t>
      </w:r>
      <w:r w:rsidRPr="00D76F51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работниками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76F51">
        <w:rPr>
          <w:rFonts w:ascii="Times New Roman" w:hAnsi="Times New Roman" w:cs="Times New Roman"/>
          <w:sz w:val="28"/>
          <w:szCs w:val="28"/>
        </w:rPr>
        <w:t>Учреждением</w:t>
      </w:r>
      <w:r w:rsidRPr="00D76F51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14:paraId="7D1D6099" w14:textId="6900737F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D76F51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>.</w:t>
      </w:r>
    </w:p>
    <w:p w14:paraId="6B0FCEE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8187E6" w14:textId="77777777" w:rsidR="00685B01" w:rsidRPr="00D76F51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F51">
        <w:rPr>
          <w:rFonts w:ascii="Times New Roman" w:hAnsi="Times New Roman" w:cs="Times New Roman"/>
          <w:b/>
          <w:bCs/>
          <w:sz w:val="28"/>
          <w:szCs w:val="28"/>
        </w:rPr>
        <w:t>2. Основные принципы управления конфликтом интересов</w:t>
      </w:r>
    </w:p>
    <w:p w14:paraId="5CF4AF38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2D7C7" w14:textId="1162C85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76F51">
        <w:rPr>
          <w:rFonts w:ascii="Times New Roman" w:hAnsi="Times New Roman" w:cs="Times New Roman"/>
          <w:sz w:val="28"/>
          <w:szCs w:val="28"/>
        </w:rPr>
        <w:t>Учреждение</w:t>
      </w:r>
      <w:r w:rsidRPr="00D76F51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14:paraId="4C4CBE5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14:paraId="372FE428" w14:textId="0ACB245D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D76F5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76F51">
        <w:rPr>
          <w:rFonts w:ascii="Times New Roman" w:hAnsi="Times New Roman" w:cs="Times New Roman"/>
          <w:sz w:val="28"/>
          <w:szCs w:val="28"/>
        </w:rPr>
        <w:t xml:space="preserve"> рисков для </w:t>
      </w:r>
      <w:bookmarkStart w:id="3" w:name="_Hlk56604840"/>
      <w:r w:rsidR="0014090D">
        <w:rPr>
          <w:rFonts w:ascii="Times New Roman" w:hAnsi="Times New Roman" w:cs="Times New Roman"/>
          <w:sz w:val="28"/>
          <w:szCs w:val="28"/>
        </w:rPr>
        <w:t>Учреждения</w:t>
      </w:r>
      <w:bookmarkEnd w:id="3"/>
      <w:r w:rsidRPr="00D76F51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14:paraId="43509B5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0665078B" w14:textId="5DB4ABC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14:paraId="6CDF2148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470CB36D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C4892" w14:textId="77777777" w:rsidR="00685B01" w:rsidRPr="003F577E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3. Обязанности работников в связи с раскрытием</w:t>
      </w:r>
    </w:p>
    <w:p w14:paraId="0288D911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и урегулированием конфликта интересов</w:t>
      </w:r>
    </w:p>
    <w:p w14:paraId="56FC145A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A59CDD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2F7F7E70" w14:textId="6FB9FC9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14:paraId="49225259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14:paraId="44BDFAFF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14:paraId="4752DA3C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14:paraId="508B0238" w14:textId="77777777" w:rsidR="00685B01" w:rsidRPr="003F577E" w:rsidRDefault="00685B01" w:rsidP="00D76F5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0F0B0" w14:textId="77777777" w:rsidR="00685B01" w:rsidRPr="003F577E" w:rsidRDefault="00685B01" w:rsidP="00D76F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4. Порядок раскрытия конфликта интересов работником</w:t>
      </w:r>
    </w:p>
    <w:p w14:paraId="737E81AD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организации и порядок его урегулирования, возможные способы</w:t>
      </w:r>
    </w:p>
    <w:p w14:paraId="5741BFDC" w14:textId="77777777" w:rsidR="00685B01" w:rsidRPr="003F577E" w:rsidRDefault="00685B01" w:rsidP="00D76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7E">
        <w:rPr>
          <w:rFonts w:ascii="Times New Roman" w:hAnsi="Times New Roman" w:cs="Times New Roman"/>
          <w:b/>
          <w:bCs/>
          <w:sz w:val="28"/>
          <w:szCs w:val="28"/>
        </w:rPr>
        <w:t>разрешения возникшего конфликта интересов</w:t>
      </w:r>
    </w:p>
    <w:p w14:paraId="106A3810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568D2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42C3242B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14:paraId="534F6454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lastRenderedPageBreak/>
        <w:t>4.1.2. Раскрытие сведений о конфликте интересов при назначении на новую должность.</w:t>
      </w:r>
    </w:p>
    <w:p w14:paraId="27C8DB22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14:paraId="7C206704" w14:textId="58FE25C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4.1.4. Раскрытие сведений о конфликте интересов в ходе заполнение декларации о конфликте интересов.</w:t>
      </w:r>
    </w:p>
    <w:p w14:paraId="021CFA2B" w14:textId="77777777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5DE633F5" w14:textId="0C0F38C5" w:rsidR="00685B01" w:rsidRPr="00D76F51" w:rsidRDefault="00685B01" w:rsidP="00E6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 xml:space="preserve">4.3. </w:t>
      </w:r>
      <w:r w:rsidR="003F577E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</w:t>
      </w:r>
      <w:r w:rsidR="00A77F2C" w:rsidRPr="00D76F51">
        <w:rPr>
          <w:rFonts w:ascii="Times New Roman" w:hAnsi="Times New Roman" w:cs="Times New Roman"/>
          <w:sz w:val="28"/>
          <w:szCs w:val="28"/>
        </w:rPr>
        <w:t>.</w:t>
      </w:r>
      <w:r w:rsidR="00297953">
        <w:rPr>
          <w:rFonts w:ascii="Times New Roman" w:hAnsi="Times New Roman" w:cs="Times New Roman"/>
          <w:sz w:val="28"/>
          <w:szCs w:val="28"/>
        </w:rPr>
        <w:t xml:space="preserve"> Ответственным лицом в КГБУК «ХКТ</w:t>
      </w:r>
      <w:r w:rsidR="004E4A66">
        <w:rPr>
          <w:rFonts w:ascii="Times New Roman" w:hAnsi="Times New Roman" w:cs="Times New Roman"/>
          <w:sz w:val="28"/>
          <w:szCs w:val="28"/>
        </w:rPr>
        <w:t>ЮЗ</w:t>
      </w:r>
      <w:r w:rsidR="00297953">
        <w:rPr>
          <w:rFonts w:ascii="Times New Roman" w:hAnsi="Times New Roman" w:cs="Times New Roman"/>
          <w:sz w:val="28"/>
          <w:szCs w:val="28"/>
        </w:rPr>
        <w:t>» назначен заместитель директора.</w:t>
      </w:r>
    </w:p>
    <w:p w14:paraId="16ADB4B2" w14:textId="05AF3274" w:rsidR="00685B01" w:rsidRPr="00D76F51" w:rsidRDefault="00685B01" w:rsidP="00A21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4</w:t>
      </w:r>
      <w:r w:rsidRPr="00D76F51">
        <w:rPr>
          <w:rFonts w:ascii="Times New Roman" w:hAnsi="Times New Roman" w:cs="Times New Roman"/>
          <w:sz w:val="28"/>
          <w:szCs w:val="28"/>
        </w:rPr>
        <w:t>.</w:t>
      </w:r>
      <w:r w:rsidR="004C423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</w:t>
      </w:r>
      <w:r w:rsidR="00DF48B1" w:rsidRPr="00D76F51">
        <w:rPr>
          <w:rFonts w:ascii="Times New Roman" w:hAnsi="Times New Roman" w:cs="Times New Roman"/>
          <w:sz w:val="28"/>
          <w:szCs w:val="28"/>
        </w:rPr>
        <w:t>сведений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F577E">
        <w:rPr>
          <w:rFonts w:ascii="Times New Roman" w:hAnsi="Times New Roman" w:cs="Times New Roman"/>
          <w:sz w:val="28"/>
          <w:szCs w:val="28"/>
        </w:rPr>
        <w:t>директором</w:t>
      </w:r>
      <w:r w:rsidR="00FD4717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="00E4178A" w:rsidRPr="00D76F51">
        <w:rPr>
          <w:rFonts w:ascii="Times New Roman" w:hAnsi="Times New Roman" w:cs="Times New Roman"/>
          <w:sz w:val="28"/>
          <w:szCs w:val="28"/>
        </w:rPr>
        <w:t>, сотрудником кадровой службы</w:t>
      </w:r>
      <w:r w:rsidR="00FD4717" w:rsidRPr="00D76F51">
        <w:rPr>
          <w:rFonts w:ascii="Times New Roman" w:hAnsi="Times New Roman" w:cs="Times New Roman"/>
          <w:sz w:val="28"/>
          <w:szCs w:val="28"/>
        </w:rPr>
        <w:t xml:space="preserve"> и</w:t>
      </w:r>
      <w:r w:rsidR="00E93DFB" w:rsidRPr="00D76F5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профилактику коррупционных правонарушений в </w:t>
      </w:r>
      <w:r w:rsidR="003F577E">
        <w:rPr>
          <w:rFonts w:ascii="Times New Roman" w:hAnsi="Times New Roman" w:cs="Times New Roman"/>
          <w:sz w:val="28"/>
          <w:szCs w:val="28"/>
        </w:rPr>
        <w:t>Учреждении</w:t>
      </w:r>
    </w:p>
    <w:p w14:paraId="20F9E170" w14:textId="07B4965A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5</w:t>
      </w:r>
      <w:r w:rsidRPr="00D76F51">
        <w:rPr>
          <w:rFonts w:ascii="Times New Roman" w:hAnsi="Times New Roman" w:cs="Times New Roman"/>
          <w:sz w:val="28"/>
          <w:szCs w:val="28"/>
        </w:rPr>
        <w:t xml:space="preserve">. </w:t>
      </w:r>
      <w:r w:rsidR="003F577E">
        <w:rPr>
          <w:rFonts w:ascii="Times New Roman" w:hAnsi="Times New Roman" w:cs="Times New Roman"/>
          <w:sz w:val="28"/>
          <w:szCs w:val="28"/>
        </w:rPr>
        <w:t>Учреждение</w:t>
      </w:r>
      <w:r w:rsidR="003F577E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2D4A582F" w14:textId="214433E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6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="003F577E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Pr="00D76F51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14:paraId="1825DC64" w14:textId="767F84E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7</w:t>
      </w:r>
      <w:r w:rsidRPr="00D76F51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7F84AF95" w14:textId="3EBF4C6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8</w:t>
      </w:r>
      <w:r w:rsidRPr="00D76F51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14:paraId="2050DD5E" w14:textId="434FBE1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14:paraId="59492AE6" w14:textId="51FAABE4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14:paraId="66FFABE5" w14:textId="2B03646B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.2. Добровольный отказ работника </w:t>
      </w:r>
      <w:r w:rsidR="003F577E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79725112" w14:textId="1C402103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.3. Пересмотр и изменение </w:t>
      </w:r>
      <w:r w:rsidR="0041278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41278F" w:rsidRPr="00D76F51">
        <w:rPr>
          <w:rFonts w:ascii="Times New Roman" w:hAnsi="Times New Roman" w:cs="Times New Roman"/>
          <w:sz w:val="28"/>
          <w:szCs w:val="28"/>
        </w:rPr>
        <w:t>обязанностей</w:t>
      </w:r>
      <w:r w:rsidRPr="00D76F51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319D1A6C" w14:textId="6A70CFF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A21F72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.4. Временное отстранение работника от должности, если его личные интересы входят в противоречие с </w:t>
      </w:r>
      <w:r w:rsidR="0041278F">
        <w:rPr>
          <w:rFonts w:ascii="Times New Roman" w:hAnsi="Times New Roman" w:cs="Times New Roman"/>
          <w:sz w:val="28"/>
          <w:szCs w:val="28"/>
        </w:rPr>
        <w:t>должностными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обязанностями.</w:t>
      </w:r>
    </w:p>
    <w:p w14:paraId="730B76E0" w14:textId="5D4CB7CE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.5. Перевод работника на должность, предусматривающую выполнение</w:t>
      </w:r>
      <w:r w:rsidR="0041278F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D76F51">
        <w:rPr>
          <w:rFonts w:ascii="Times New Roman" w:hAnsi="Times New Roman" w:cs="Times New Roman"/>
          <w:sz w:val="28"/>
          <w:szCs w:val="28"/>
        </w:rPr>
        <w:t xml:space="preserve"> обязанностей, не связанных с конфликтом интересов.</w:t>
      </w:r>
    </w:p>
    <w:p w14:paraId="19DC60D2" w14:textId="44C46ED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.6. Передача работником принадлежащего ему имущества, являющегося основой возникновения конфликта интересов, в доверительное </w:t>
      </w:r>
      <w:r w:rsidRPr="00D76F51">
        <w:rPr>
          <w:rFonts w:ascii="Times New Roman" w:hAnsi="Times New Roman" w:cs="Times New Roman"/>
          <w:sz w:val="28"/>
          <w:szCs w:val="28"/>
        </w:rPr>
        <w:lastRenderedPageBreak/>
        <w:t>управление.</w:t>
      </w:r>
    </w:p>
    <w:p w14:paraId="367B0C11" w14:textId="4ED29542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.7. Отказ работника от выгоды, явившейся причиной возникновения конфликта интересов.</w:t>
      </w:r>
    </w:p>
    <w:p w14:paraId="298AAF5C" w14:textId="2F415681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 xml:space="preserve">.8. Увольнение работника из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Pr="00D76F51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14:paraId="71882330" w14:textId="755A1150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9</w:t>
      </w:r>
      <w:r w:rsidRPr="00D76F51">
        <w:rPr>
          <w:rFonts w:ascii="Times New Roman" w:hAnsi="Times New Roman" w:cs="Times New Roman"/>
          <w:sz w:val="28"/>
          <w:szCs w:val="28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0EBAD529" w14:textId="2264D9F9" w:rsidR="00685B01" w:rsidRPr="00D76F5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10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41278F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0904EF3" w14:textId="4DC7C1FC" w:rsidR="00685B01" w:rsidRDefault="00685B01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51">
        <w:rPr>
          <w:rFonts w:ascii="Times New Roman" w:hAnsi="Times New Roman" w:cs="Times New Roman"/>
          <w:sz w:val="28"/>
          <w:szCs w:val="28"/>
        </w:rPr>
        <w:t>4.</w:t>
      </w:r>
      <w:r w:rsidR="007B0574">
        <w:rPr>
          <w:rFonts w:ascii="Times New Roman" w:hAnsi="Times New Roman" w:cs="Times New Roman"/>
          <w:sz w:val="28"/>
          <w:szCs w:val="28"/>
        </w:rPr>
        <w:t>11</w:t>
      </w:r>
      <w:r w:rsidRPr="00D76F51">
        <w:rPr>
          <w:rFonts w:ascii="Times New Roman" w:hAnsi="Times New Roman" w:cs="Times New Roman"/>
          <w:sz w:val="28"/>
          <w:szCs w:val="28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D76F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F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369AE8D" w14:textId="085A0E13" w:rsidR="006A4696" w:rsidRDefault="006A4696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AA0E2" w14:textId="32840EDF" w:rsidR="006A4696" w:rsidRDefault="006A4696" w:rsidP="009D6C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предоставления работниками организации декларации о конфликте </w:t>
      </w:r>
      <w:r w:rsidR="009D6C40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14:paraId="0F3B51AD" w14:textId="3C67D4CD" w:rsidR="009D6C40" w:rsidRDefault="009D6C40" w:rsidP="009D6C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6286E" w14:textId="5B9F9B92" w:rsidR="009D6C40" w:rsidRDefault="009D6C40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Декларация о конфликте интересов</w:t>
      </w:r>
      <w:r w:rsidR="009665A3">
        <w:rPr>
          <w:rFonts w:ascii="Times New Roman" w:hAnsi="Times New Roman" w:cs="Times New Roman"/>
          <w:sz w:val="28"/>
          <w:szCs w:val="28"/>
        </w:rPr>
        <w:t xml:space="preserve"> составляется в письменном виде по форме согласно приложению №1 к настоящему Положению (далее де</w:t>
      </w:r>
      <w:r w:rsidR="0096476C">
        <w:rPr>
          <w:rFonts w:ascii="Times New Roman" w:hAnsi="Times New Roman" w:cs="Times New Roman"/>
          <w:sz w:val="28"/>
          <w:szCs w:val="28"/>
        </w:rPr>
        <w:t>к</w:t>
      </w:r>
      <w:r w:rsidR="009665A3">
        <w:rPr>
          <w:rFonts w:ascii="Times New Roman" w:hAnsi="Times New Roman" w:cs="Times New Roman"/>
          <w:sz w:val="28"/>
          <w:szCs w:val="28"/>
        </w:rPr>
        <w:t xml:space="preserve">ларация) и подаётся работником организации ежегодно в срок до </w:t>
      </w:r>
      <w:r w:rsidR="0096476C">
        <w:rPr>
          <w:rFonts w:ascii="Times New Roman" w:hAnsi="Times New Roman" w:cs="Times New Roman"/>
          <w:sz w:val="28"/>
          <w:szCs w:val="28"/>
        </w:rPr>
        <w:t>30 апреля текущего года.</w:t>
      </w:r>
    </w:p>
    <w:p w14:paraId="152007A2" w14:textId="66F56436" w:rsidR="0096476C" w:rsidRDefault="0096476C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учреждения составляют декларацию на имя директора и подают </w:t>
      </w:r>
      <w:r w:rsidR="00470552">
        <w:rPr>
          <w:rFonts w:ascii="Times New Roman" w:hAnsi="Times New Roman" w:cs="Times New Roman"/>
          <w:sz w:val="28"/>
          <w:szCs w:val="28"/>
        </w:rPr>
        <w:t>ответственному по противодействию коррупции в учреждении (заместителю директора).</w:t>
      </w:r>
    </w:p>
    <w:p w14:paraId="6F125AE2" w14:textId="6698E0A6" w:rsidR="00470552" w:rsidRDefault="007C7100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возникновения и работника личной заинтересованности при исполнении должностных обязанностей,</w:t>
      </w:r>
      <w:r w:rsidR="00E3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интересов, он</w:t>
      </w:r>
      <w:r w:rsidR="00E37A26">
        <w:rPr>
          <w:rFonts w:ascii="Times New Roman" w:hAnsi="Times New Roman" w:cs="Times New Roman"/>
          <w:sz w:val="28"/>
          <w:szCs w:val="28"/>
        </w:rPr>
        <w:t xml:space="preserve"> обязан незамедлительно уведомить об этом работодателя.</w:t>
      </w:r>
    </w:p>
    <w:p w14:paraId="11EF3160" w14:textId="404CE9F8" w:rsidR="00E37A26" w:rsidRDefault="002D4DF1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составляется в письменном виде по форме согласно приложению №2</w:t>
      </w:r>
      <w:r w:rsidR="00197DB7">
        <w:rPr>
          <w:rFonts w:ascii="Times New Roman" w:hAnsi="Times New Roman" w:cs="Times New Roman"/>
          <w:sz w:val="28"/>
          <w:szCs w:val="28"/>
        </w:rPr>
        <w:t xml:space="preserve"> к настоящему Положению и предоставляется ответственному лицу – заместителю директора.</w:t>
      </w:r>
    </w:p>
    <w:p w14:paraId="61B89D3E" w14:textId="02753EAD" w:rsidR="00C15F88" w:rsidRDefault="00C15F88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21C95" w14:textId="1073BBAD" w:rsidR="00C15F88" w:rsidRPr="00C15F88" w:rsidRDefault="00C15F88" w:rsidP="00070E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рассмотрения деклараций и уведомлений, поданных на имя </w:t>
      </w:r>
      <w:r w:rsidR="00070EE6">
        <w:rPr>
          <w:rFonts w:ascii="Times New Roman" w:hAnsi="Times New Roman" w:cs="Times New Roman"/>
          <w:b/>
          <w:bCs/>
          <w:sz w:val="28"/>
          <w:szCs w:val="28"/>
        </w:rPr>
        <w:t>руководителя организации</w:t>
      </w:r>
    </w:p>
    <w:p w14:paraId="11EFC96F" w14:textId="77777777" w:rsidR="00197DB7" w:rsidRPr="009D6C40" w:rsidRDefault="00197DB7" w:rsidP="009D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19DF0" w14:textId="7E3E5FDA" w:rsidR="00685B01" w:rsidRDefault="00070EE6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 Поданные декларации и уведомления </w:t>
      </w:r>
      <w:r w:rsidR="008C4B40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в день поступления в журнале регистрации деклараций о конфликте интересов и уведомлений. Копия </w:t>
      </w:r>
      <w:r w:rsidR="00C06153">
        <w:rPr>
          <w:rFonts w:ascii="Times New Roman" w:hAnsi="Times New Roman" w:cs="Times New Roman"/>
          <w:sz w:val="28"/>
          <w:szCs w:val="28"/>
        </w:rPr>
        <w:t>выдаётся работнику, представившему</w:t>
      </w:r>
      <w:r w:rsidR="00AF4E7C">
        <w:rPr>
          <w:rFonts w:ascii="Times New Roman" w:hAnsi="Times New Roman" w:cs="Times New Roman"/>
          <w:sz w:val="28"/>
          <w:szCs w:val="28"/>
        </w:rPr>
        <w:t xml:space="preserve"> декларацию или уведомление.</w:t>
      </w:r>
    </w:p>
    <w:p w14:paraId="39F038AA" w14:textId="19218D1D" w:rsidR="00AF4E7C" w:rsidRDefault="00AF4E7C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 Ответственные должностные лица осуществляют </w:t>
      </w:r>
      <w:r w:rsidR="00D6255B">
        <w:rPr>
          <w:rFonts w:ascii="Times New Roman" w:hAnsi="Times New Roman" w:cs="Times New Roman"/>
          <w:sz w:val="28"/>
          <w:szCs w:val="28"/>
        </w:rPr>
        <w:t>оценку ответов, указанных в декларации</w:t>
      </w:r>
      <w:r w:rsidR="005D3D6F">
        <w:rPr>
          <w:rFonts w:ascii="Times New Roman" w:hAnsi="Times New Roman" w:cs="Times New Roman"/>
          <w:sz w:val="28"/>
          <w:szCs w:val="28"/>
        </w:rPr>
        <w:t xml:space="preserve">. В случае если на все вопросы, указанные в декларации, дан отрицательный ответ, соответствующая отметка </w:t>
      </w:r>
      <w:r w:rsidR="005D3D6F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проставляется в </w:t>
      </w:r>
      <w:r w:rsidR="00A762A9">
        <w:rPr>
          <w:rFonts w:ascii="Times New Roman" w:hAnsi="Times New Roman" w:cs="Times New Roman"/>
          <w:sz w:val="28"/>
          <w:szCs w:val="28"/>
        </w:rPr>
        <w:t>Ж</w:t>
      </w:r>
      <w:r w:rsidR="005D3D6F">
        <w:rPr>
          <w:rFonts w:ascii="Times New Roman" w:hAnsi="Times New Roman" w:cs="Times New Roman"/>
          <w:sz w:val="28"/>
          <w:szCs w:val="28"/>
        </w:rPr>
        <w:t>урнале</w:t>
      </w:r>
      <w:r w:rsidR="00A762A9">
        <w:rPr>
          <w:rFonts w:ascii="Times New Roman" w:hAnsi="Times New Roman" w:cs="Times New Roman"/>
          <w:sz w:val="28"/>
          <w:szCs w:val="28"/>
        </w:rPr>
        <w:t xml:space="preserve"> и такая декларация рассмотрению не подлежит.</w:t>
      </w:r>
    </w:p>
    <w:p w14:paraId="372F5E90" w14:textId="34EEB21D" w:rsidR="00A762A9" w:rsidRDefault="00A762A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такая декларация направляется</w:t>
      </w:r>
      <w:r w:rsidR="00651F95">
        <w:rPr>
          <w:rFonts w:ascii="Times New Roman" w:hAnsi="Times New Roman" w:cs="Times New Roman"/>
          <w:sz w:val="28"/>
          <w:szCs w:val="28"/>
        </w:rPr>
        <w:t xml:space="preserve"> на рассмотрение в соответствии с настоящим Положением.</w:t>
      </w:r>
    </w:p>
    <w:p w14:paraId="4433CA51" w14:textId="6CB7CDB1" w:rsidR="00651F95" w:rsidRDefault="00301748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 Ответственные должностные лица проводят предварительное рассмотрение и подготавливают мотивированное заключение</w:t>
      </w:r>
      <w:r w:rsidR="00A46D27">
        <w:rPr>
          <w:rFonts w:ascii="Times New Roman" w:hAnsi="Times New Roman" w:cs="Times New Roman"/>
          <w:sz w:val="28"/>
          <w:szCs w:val="28"/>
        </w:rPr>
        <w:t>. Декларация, уведомление и мотивированное заключение в течении пяти рабочих дней представляются руководителю учреждения на рассмотрение.</w:t>
      </w:r>
    </w:p>
    <w:p w14:paraId="625AF7DC" w14:textId="44C9F8EB" w:rsidR="001B07BF" w:rsidRDefault="001B07B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6.4 Декларация, уведомление, мотивированное заключение рассматриваются на зас</w:t>
      </w:r>
      <w:r w:rsidR="00F94A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дании созданной в учреждении комисси</w:t>
      </w:r>
      <w:r w:rsidR="00F94AB0">
        <w:rPr>
          <w:rFonts w:ascii="Times New Roman" w:hAnsi="Times New Roman" w:cs="Times New Roman"/>
          <w:sz w:val="28"/>
          <w:szCs w:val="28"/>
        </w:rPr>
        <w:t>и по предотвращении и урегулировании конфликта интересов в срок, не превышающий 30 календарных дней.</w:t>
      </w:r>
    </w:p>
    <w:p w14:paraId="4BCAFA37" w14:textId="77777777" w:rsidR="00E04591" w:rsidRDefault="00F94AB0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6.5 По результатам рассмотрения</w:t>
      </w:r>
      <w:r w:rsidR="00E04591">
        <w:rPr>
          <w:rFonts w:ascii="Times New Roman" w:hAnsi="Times New Roman" w:cs="Times New Roman"/>
          <w:sz w:val="28"/>
          <w:szCs w:val="28"/>
        </w:rPr>
        <w:t xml:space="preserve"> декларации, </w:t>
      </w:r>
    </w:p>
    <w:p w14:paraId="135F2970" w14:textId="7E545E9A" w:rsidR="00F94AB0" w:rsidRDefault="00E0459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уведомления комиссией принимается одно из следующих решений:</w:t>
      </w:r>
    </w:p>
    <w:p w14:paraId="05BE332F" w14:textId="22085554" w:rsidR="00234F54" w:rsidRDefault="00234F54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признать,</w:t>
      </w:r>
      <w:r w:rsidR="0068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 исполнении своих трудовых обязанностей работником</w:t>
      </w:r>
      <w:r w:rsidR="00682D1D">
        <w:rPr>
          <w:rFonts w:ascii="Times New Roman" w:hAnsi="Times New Roman" w:cs="Times New Roman"/>
          <w:sz w:val="28"/>
          <w:szCs w:val="28"/>
        </w:rPr>
        <w:t>, конфликт интересов отсутствует.</w:t>
      </w:r>
    </w:p>
    <w:p w14:paraId="56E95E48" w14:textId="3F018727" w:rsidR="0033000F" w:rsidRDefault="0033000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F5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работником</w:t>
      </w:r>
      <w:r w:rsidR="00E433CC">
        <w:rPr>
          <w:rFonts w:ascii="Times New Roman" w:hAnsi="Times New Roman" w:cs="Times New Roman"/>
          <w:sz w:val="28"/>
          <w:szCs w:val="28"/>
        </w:rPr>
        <w:t xml:space="preserve">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</w:t>
      </w:r>
      <w:r w:rsidR="00172F8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недопущению его возникновения</w:t>
      </w:r>
      <w:r w:rsidR="00234F54">
        <w:rPr>
          <w:rFonts w:ascii="Times New Roman" w:hAnsi="Times New Roman" w:cs="Times New Roman"/>
          <w:sz w:val="28"/>
          <w:szCs w:val="28"/>
        </w:rPr>
        <w:t>.</w:t>
      </w:r>
    </w:p>
    <w:p w14:paraId="7F531AA1" w14:textId="14AE1C81" w:rsidR="00682D1D" w:rsidRDefault="00682D1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признать, что работник организации не соблюдал требование об урегулировании конфликта интересов</w:t>
      </w:r>
      <w:r w:rsidR="00983FEC">
        <w:rPr>
          <w:rFonts w:ascii="Times New Roman" w:hAnsi="Times New Roman" w:cs="Times New Roman"/>
          <w:sz w:val="28"/>
          <w:szCs w:val="28"/>
        </w:rPr>
        <w:t>. В этом сл4учае комиссия рекомендует руководителю организации применять к работнику</w:t>
      </w:r>
      <w:r w:rsidR="003A4571">
        <w:rPr>
          <w:rFonts w:ascii="Times New Roman" w:hAnsi="Times New Roman" w:cs="Times New Roman"/>
          <w:sz w:val="28"/>
          <w:szCs w:val="28"/>
        </w:rPr>
        <w:t xml:space="preserve"> организации дисциплинарное взыскание.</w:t>
      </w:r>
    </w:p>
    <w:p w14:paraId="76884891" w14:textId="40FB8D61" w:rsidR="003A4571" w:rsidRDefault="003A457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6.6 Копия протокола заседания комиссии в срок не позднее пяти календарных дней</w:t>
      </w:r>
      <w:r w:rsidR="00A75B9F">
        <w:rPr>
          <w:rFonts w:ascii="Times New Roman" w:hAnsi="Times New Roman" w:cs="Times New Roman"/>
          <w:sz w:val="28"/>
          <w:szCs w:val="28"/>
        </w:rPr>
        <w:t xml:space="preserve"> со дня заседания комиссии направляется руковод</w:t>
      </w:r>
      <w:r w:rsidR="006F7B5E">
        <w:rPr>
          <w:rFonts w:ascii="Times New Roman" w:hAnsi="Times New Roman" w:cs="Times New Roman"/>
          <w:sz w:val="28"/>
          <w:szCs w:val="28"/>
        </w:rPr>
        <w:t>и</w:t>
      </w:r>
      <w:r w:rsidR="00A75B9F">
        <w:rPr>
          <w:rFonts w:ascii="Times New Roman" w:hAnsi="Times New Roman" w:cs="Times New Roman"/>
          <w:sz w:val="28"/>
          <w:szCs w:val="28"/>
        </w:rPr>
        <w:t>телю организации.</w:t>
      </w:r>
    </w:p>
    <w:p w14:paraId="60712797" w14:textId="320AC8DA" w:rsidR="00A75B9F" w:rsidRDefault="00A75B9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6.7 Руководитель организации обязан рассмотреть копию протокола заседания комиссии</w:t>
      </w:r>
      <w:r w:rsidR="00237B78">
        <w:rPr>
          <w:rFonts w:ascii="Times New Roman" w:hAnsi="Times New Roman" w:cs="Times New Roman"/>
          <w:sz w:val="28"/>
          <w:szCs w:val="28"/>
        </w:rPr>
        <w:t xml:space="preserve"> и вправе учесть содержащиеся в нём рекомендации.</w:t>
      </w:r>
    </w:p>
    <w:p w14:paraId="62C81B33" w14:textId="44EBA6AA" w:rsidR="00237B78" w:rsidRDefault="00237B78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6.8 Информация о поданных декларациях</w:t>
      </w:r>
      <w:r w:rsidR="00F7267D">
        <w:rPr>
          <w:rFonts w:ascii="Times New Roman" w:hAnsi="Times New Roman" w:cs="Times New Roman"/>
          <w:sz w:val="28"/>
          <w:szCs w:val="28"/>
        </w:rPr>
        <w:t>, об их рассмотрении и о принятых по ним решениях направляется в министерство культуры края ежегодно не позднее 05 июня текущего года.</w:t>
      </w:r>
    </w:p>
    <w:p w14:paraId="1F659B28" w14:textId="15E2AB4B" w:rsidR="00F7267D" w:rsidRDefault="00F7267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</w:t>
      </w:r>
      <w:r w:rsidR="0051327E">
        <w:rPr>
          <w:rFonts w:ascii="Times New Roman" w:hAnsi="Times New Roman" w:cs="Times New Roman"/>
          <w:sz w:val="28"/>
          <w:szCs w:val="28"/>
        </w:rPr>
        <w:t xml:space="preserve"> и об их рассмотрении,</w:t>
      </w:r>
      <w:r w:rsidR="00B412C9">
        <w:rPr>
          <w:rFonts w:ascii="Times New Roman" w:hAnsi="Times New Roman" w:cs="Times New Roman"/>
          <w:sz w:val="28"/>
          <w:szCs w:val="28"/>
        </w:rPr>
        <w:t xml:space="preserve"> </w:t>
      </w:r>
      <w:r w:rsidR="0051327E">
        <w:rPr>
          <w:rFonts w:ascii="Times New Roman" w:hAnsi="Times New Roman" w:cs="Times New Roman"/>
          <w:sz w:val="28"/>
          <w:szCs w:val="28"/>
        </w:rPr>
        <w:t>о принятых по ним решениях направляется в министерство культуры края не позднее 10 календарных дней со дня рассмотрения уведомления на заседании комиссии.</w:t>
      </w:r>
    </w:p>
    <w:p w14:paraId="136731F3" w14:textId="3A735870" w:rsidR="00A83E41" w:rsidRDefault="00A83E4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49474" w14:textId="277FD329" w:rsidR="00A83E41" w:rsidRDefault="00A83E41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Меры по предотвращению и урегулированию конфликта интересов</w:t>
      </w:r>
    </w:p>
    <w:p w14:paraId="6DD4A522" w14:textId="11CFF002" w:rsidR="00A83E41" w:rsidRDefault="00A83E41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72A81" w14:textId="38AAB5BD" w:rsidR="00A83E41" w:rsidRDefault="00B412C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7.1 Для предотвращения и урегулирования конфликта интересов</w:t>
      </w:r>
      <w:r w:rsidR="00CB2141">
        <w:rPr>
          <w:rFonts w:ascii="Times New Roman" w:hAnsi="Times New Roman" w:cs="Times New Roman"/>
          <w:sz w:val="28"/>
          <w:szCs w:val="28"/>
        </w:rPr>
        <w:t xml:space="preserve"> в организации могут быть приняты следующие меры:</w:t>
      </w:r>
    </w:p>
    <w:p w14:paraId="3113CCE0" w14:textId="3B31A696" w:rsidR="00CB2141" w:rsidRDefault="00CB2141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8600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граничение доступа работника организации к конкретной информации, которая может затрагивать</w:t>
      </w:r>
      <w:r w:rsidR="00206B12">
        <w:rPr>
          <w:rFonts w:ascii="Times New Roman" w:hAnsi="Times New Roman" w:cs="Times New Roman"/>
          <w:sz w:val="28"/>
          <w:szCs w:val="28"/>
        </w:rPr>
        <w:t xml:space="preserve"> его личные интересы</w:t>
      </w:r>
      <w:r w:rsidR="00357555">
        <w:rPr>
          <w:rFonts w:ascii="Times New Roman" w:hAnsi="Times New Roman" w:cs="Times New Roman"/>
          <w:sz w:val="28"/>
          <w:szCs w:val="28"/>
        </w:rPr>
        <w:t>;</w:t>
      </w:r>
    </w:p>
    <w:p w14:paraId="336EF607" w14:textId="080AF3F2" w:rsidR="00206B12" w:rsidRDefault="00206B12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0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0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обровольный отказ работника организации или его отстранение (постоянное или временное) от участия в обсуждении и процессе принятия</w:t>
      </w:r>
      <w:r w:rsidR="00357555">
        <w:rPr>
          <w:rFonts w:ascii="Times New Roman" w:hAnsi="Times New Roman" w:cs="Times New Roman"/>
          <w:sz w:val="28"/>
          <w:szCs w:val="28"/>
        </w:rPr>
        <w:t xml:space="preserve"> решений по вопросам, которые находятся или могут оказаться под влиянием </w:t>
      </w:r>
      <w:r w:rsidR="00357555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14:paraId="7880404E" w14:textId="77777777" w:rsidR="0086000C" w:rsidRDefault="00357555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86000C">
        <w:rPr>
          <w:rFonts w:ascii="Times New Roman" w:hAnsi="Times New Roman" w:cs="Times New Roman"/>
          <w:sz w:val="28"/>
          <w:szCs w:val="28"/>
        </w:rPr>
        <w:t xml:space="preserve"> пересмотр и изменение должностных обязанностей работника учреждения;</w:t>
      </w:r>
    </w:p>
    <w:p w14:paraId="7BAF14B1" w14:textId="3C31A149" w:rsidR="00357555" w:rsidRDefault="0086000C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B5E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B5E">
        <w:rPr>
          <w:rFonts w:ascii="Times New Roman" w:hAnsi="Times New Roman" w:cs="Times New Roman"/>
          <w:sz w:val="28"/>
          <w:szCs w:val="28"/>
        </w:rPr>
        <w:t>входят в противоречие</w:t>
      </w:r>
      <w:r w:rsidR="00F2263F">
        <w:rPr>
          <w:rFonts w:ascii="Times New Roman" w:hAnsi="Times New Roman" w:cs="Times New Roman"/>
          <w:sz w:val="28"/>
          <w:szCs w:val="28"/>
        </w:rPr>
        <w:t xml:space="preserve"> с должностными обязанностями;</w:t>
      </w:r>
    </w:p>
    <w:p w14:paraId="5705481B" w14:textId="65C30AEB" w:rsidR="00F2263F" w:rsidRDefault="00F2263F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перевод работника учреждения на должность, предусматривающ</w:t>
      </w:r>
      <w:r w:rsidR="00D85D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выполнение обязанностей, не связанных с конфликтом интересов</w:t>
      </w:r>
      <w:r w:rsidR="00D85D99">
        <w:rPr>
          <w:rFonts w:ascii="Times New Roman" w:hAnsi="Times New Roman" w:cs="Times New Roman"/>
          <w:sz w:val="28"/>
          <w:szCs w:val="28"/>
        </w:rPr>
        <w:t>;</w:t>
      </w:r>
    </w:p>
    <w:p w14:paraId="0686BFCD" w14:textId="75E818F8" w:rsidR="00D85D99" w:rsidRDefault="00D85D99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передача работник</w:t>
      </w:r>
      <w:r w:rsidR="00F95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учреждения</w:t>
      </w:r>
      <w:r w:rsidR="004E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ему имущества, являющегося основой возникновения конфликта интересов</w:t>
      </w:r>
      <w:r w:rsidR="00D917BD">
        <w:rPr>
          <w:rFonts w:ascii="Times New Roman" w:hAnsi="Times New Roman" w:cs="Times New Roman"/>
          <w:sz w:val="28"/>
          <w:szCs w:val="28"/>
        </w:rPr>
        <w:t>, в доверительное управление.</w:t>
      </w:r>
    </w:p>
    <w:p w14:paraId="6E67AE6D" w14:textId="58399FFD" w:rsidR="00D917BD" w:rsidRDefault="00D917BD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отказ работника организации от своего личного интереса, порождающего конфликт с интересами организации:</w:t>
      </w:r>
    </w:p>
    <w:p w14:paraId="35BB8554" w14:textId="2865B204" w:rsidR="00F95ACE" w:rsidRDefault="00F95ACE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увольнение работника из учреждения по инициативе работника;</w:t>
      </w:r>
    </w:p>
    <w:p w14:paraId="606B1E0A" w14:textId="2352050C" w:rsidR="00F95ACE" w:rsidRDefault="00F95ACE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FD6">
        <w:rPr>
          <w:rFonts w:ascii="Times New Roman" w:hAnsi="Times New Roman" w:cs="Times New Roman"/>
          <w:sz w:val="28"/>
          <w:szCs w:val="28"/>
        </w:rPr>
        <w:t>9) увольнение работника из учреждения по инициативе</w:t>
      </w:r>
      <w:r w:rsidR="00BD596B">
        <w:rPr>
          <w:rFonts w:ascii="Times New Roman" w:hAnsi="Times New Roman" w:cs="Times New Roman"/>
          <w:sz w:val="28"/>
          <w:szCs w:val="28"/>
        </w:rPr>
        <w:t xml:space="preserve"> работодателя за совершение дисциплинарного проступка.</w:t>
      </w:r>
    </w:p>
    <w:p w14:paraId="1C985E1A" w14:textId="0C9B0653" w:rsidR="00BD596B" w:rsidRDefault="00BD596B" w:rsidP="0007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F51B14">
        <w:rPr>
          <w:rFonts w:ascii="Times New Roman" w:hAnsi="Times New Roman" w:cs="Times New Roman"/>
          <w:sz w:val="28"/>
          <w:szCs w:val="28"/>
        </w:rPr>
        <w:t xml:space="preserve">.2 При принятии решения о выборе конкретного метода разрешения конфликта интересов учитывается значимость личного интереса </w:t>
      </w:r>
      <w:r w:rsidR="00A2344F">
        <w:rPr>
          <w:rFonts w:ascii="Times New Roman" w:hAnsi="Times New Roman" w:cs="Times New Roman"/>
          <w:sz w:val="28"/>
          <w:szCs w:val="28"/>
        </w:rPr>
        <w:t>работника учреждения и вероятность тог</w:t>
      </w:r>
      <w:r w:rsidR="00D36EA6">
        <w:rPr>
          <w:rFonts w:ascii="Times New Roman" w:hAnsi="Times New Roman" w:cs="Times New Roman"/>
          <w:sz w:val="28"/>
          <w:szCs w:val="28"/>
        </w:rPr>
        <w:t>о</w:t>
      </w:r>
      <w:r w:rsidR="00A2344F">
        <w:rPr>
          <w:rFonts w:ascii="Times New Roman" w:hAnsi="Times New Roman" w:cs="Times New Roman"/>
          <w:sz w:val="28"/>
          <w:szCs w:val="28"/>
        </w:rPr>
        <w:t>,</w:t>
      </w:r>
      <w:r w:rsidR="00D36EA6">
        <w:rPr>
          <w:rFonts w:ascii="Times New Roman" w:hAnsi="Times New Roman" w:cs="Times New Roman"/>
          <w:sz w:val="28"/>
          <w:szCs w:val="28"/>
        </w:rPr>
        <w:t xml:space="preserve"> </w:t>
      </w:r>
      <w:r w:rsidR="00A2344F">
        <w:rPr>
          <w:rFonts w:ascii="Times New Roman" w:hAnsi="Times New Roman" w:cs="Times New Roman"/>
          <w:sz w:val="28"/>
          <w:szCs w:val="28"/>
        </w:rPr>
        <w:t>что этот личный интерес будет реализован в ущерб интересам учреждения.</w:t>
      </w:r>
    </w:p>
    <w:p w14:paraId="446DD0DD" w14:textId="43F27A56" w:rsidR="00A2344F" w:rsidRDefault="00A2344F" w:rsidP="00070E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C1D18" w14:textId="48D0A2BC" w:rsidR="00A2344F" w:rsidRDefault="00D46FDB" w:rsidP="00D46F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Ответственность работников учреждения за несоблюдение настоящего Положения.</w:t>
      </w:r>
    </w:p>
    <w:p w14:paraId="06FFDC78" w14:textId="324E499D" w:rsidR="00D46FDB" w:rsidRDefault="00D46FDB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27D">
        <w:rPr>
          <w:rFonts w:ascii="Times New Roman" w:hAnsi="Times New Roman" w:cs="Times New Roman"/>
          <w:sz w:val="28"/>
          <w:szCs w:val="28"/>
        </w:rPr>
        <w:t>8.1 Работники учреждения обязаны уведомлять работодателя о возникновении личной заинтересованности при исполнении должностных обязанностей</w:t>
      </w:r>
      <w:r w:rsidR="003779F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006ACD01" w14:textId="6F7F59BE" w:rsidR="00D36EA6" w:rsidRDefault="00D36EA6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8.2 За несоблюдение настоящего Положения работник учреждения</w:t>
      </w:r>
      <w:r w:rsidR="00D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привлечён к дисциплинарной ответственности</w:t>
      </w:r>
      <w:r w:rsidR="00D403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03A2C35D" w14:textId="77777777" w:rsidR="00D403C4" w:rsidRPr="00D46FDB" w:rsidRDefault="00D403C4" w:rsidP="00D4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84DBFA" w14:textId="32F6A607" w:rsidR="00685B01" w:rsidRPr="0041278F" w:rsidRDefault="00D403C4" w:rsidP="00D46FD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1525676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85B01" w:rsidRPr="0041278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bookmarkEnd w:id="4"/>
    <w:p w14:paraId="68F7CCDA" w14:textId="77777777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AA888" w14:textId="72BC6537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</w:t>
      </w:r>
      <w:r w:rsidR="004127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E1685" w:rsidRPr="00D76F5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14:paraId="4DA01B02" w14:textId="1DBB6F95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.2. Решение о внесении изменений или дополнений в настоящее Положение принимается </w:t>
      </w:r>
      <w:r w:rsidR="0041278F">
        <w:rPr>
          <w:rFonts w:ascii="Times New Roman" w:hAnsi="Times New Roman" w:cs="Times New Roman"/>
          <w:sz w:val="28"/>
          <w:szCs w:val="28"/>
        </w:rPr>
        <w:t>приказом д</w:t>
      </w:r>
      <w:r w:rsidR="00AE1685" w:rsidRPr="00D76F51">
        <w:rPr>
          <w:rFonts w:ascii="Times New Roman" w:hAnsi="Times New Roman" w:cs="Times New Roman"/>
          <w:sz w:val="28"/>
          <w:szCs w:val="28"/>
        </w:rPr>
        <w:t>иректора</w:t>
      </w:r>
      <w:r w:rsidR="00685B01" w:rsidRPr="00D76F51">
        <w:rPr>
          <w:rFonts w:ascii="Times New Roman" w:hAnsi="Times New Roman" w:cs="Times New Roman"/>
          <w:sz w:val="28"/>
          <w:szCs w:val="28"/>
        </w:rPr>
        <w:t xml:space="preserve"> </w:t>
      </w:r>
      <w:r w:rsidR="0041278F">
        <w:rPr>
          <w:rFonts w:ascii="Times New Roman" w:hAnsi="Times New Roman" w:cs="Times New Roman"/>
          <w:sz w:val="28"/>
          <w:szCs w:val="28"/>
        </w:rPr>
        <w:t>Учреждения</w:t>
      </w:r>
      <w:r w:rsidR="00685B01" w:rsidRPr="00D76F51">
        <w:rPr>
          <w:rFonts w:ascii="Times New Roman" w:hAnsi="Times New Roman" w:cs="Times New Roman"/>
          <w:sz w:val="28"/>
          <w:szCs w:val="28"/>
        </w:rPr>
        <w:t>.</w:t>
      </w:r>
    </w:p>
    <w:p w14:paraId="1238FF02" w14:textId="37DEB19F" w:rsidR="00685B01" w:rsidRPr="00D76F51" w:rsidRDefault="00D403C4" w:rsidP="00D7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B01" w:rsidRPr="00D76F51">
        <w:rPr>
          <w:rFonts w:ascii="Times New Roman" w:hAnsi="Times New Roman" w:cs="Times New Roman"/>
          <w:sz w:val="28"/>
          <w:szCs w:val="28"/>
        </w:rPr>
        <w:t>.3. Настоящее Положение действует до принятия нового Положения или отмены настоящего Положения.</w:t>
      </w:r>
    </w:p>
    <w:p w14:paraId="04B086F3" w14:textId="1145916A" w:rsidR="00685B01" w:rsidRPr="00D76F51" w:rsidRDefault="00685B01" w:rsidP="00D76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7C5AA" w14:textId="377590B4" w:rsidR="00685B01" w:rsidRPr="00D76F51" w:rsidRDefault="0041278F" w:rsidP="00D76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85B01" w:rsidRPr="00D76F51" w:rsidSect="00D76F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1"/>
    <w:rsid w:val="00024E7D"/>
    <w:rsid w:val="00070EE6"/>
    <w:rsid w:val="0014090D"/>
    <w:rsid w:val="00145191"/>
    <w:rsid w:val="00172F87"/>
    <w:rsid w:val="00197DB7"/>
    <w:rsid w:val="001B07BF"/>
    <w:rsid w:val="00206B12"/>
    <w:rsid w:val="00234F54"/>
    <w:rsid w:val="00237B78"/>
    <w:rsid w:val="0025069D"/>
    <w:rsid w:val="00297953"/>
    <w:rsid w:val="002D4DF1"/>
    <w:rsid w:val="00301748"/>
    <w:rsid w:val="0033000F"/>
    <w:rsid w:val="00357555"/>
    <w:rsid w:val="00360CB7"/>
    <w:rsid w:val="003779FF"/>
    <w:rsid w:val="003A4571"/>
    <w:rsid w:val="003D69C0"/>
    <w:rsid w:val="003F577E"/>
    <w:rsid w:val="0041278F"/>
    <w:rsid w:val="00434FD6"/>
    <w:rsid w:val="00470552"/>
    <w:rsid w:val="004A32B4"/>
    <w:rsid w:val="004C4231"/>
    <w:rsid w:val="004E3D97"/>
    <w:rsid w:val="004E45C0"/>
    <w:rsid w:val="004E4A66"/>
    <w:rsid w:val="0051327E"/>
    <w:rsid w:val="0052413A"/>
    <w:rsid w:val="00553282"/>
    <w:rsid w:val="00594E9A"/>
    <w:rsid w:val="005B6424"/>
    <w:rsid w:val="005D3D6F"/>
    <w:rsid w:val="0063702E"/>
    <w:rsid w:val="00647262"/>
    <w:rsid w:val="00651F95"/>
    <w:rsid w:val="00661487"/>
    <w:rsid w:val="00682D1D"/>
    <w:rsid w:val="00685B01"/>
    <w:rsid w:val="006A28A6"/>
    <w:rsid w:val="006A4696"/>
    <w:rsid w:val="006F7B5E"/>
    <w:rsid w:val="00715AB7"/>
    <w:rsid w:val="007B0574"/>
    <w:rsid w:val="007C7100"/>
    <w:rsid w:val="00834B23"/>
    <w:rsid w:val="0086000C"/>
    <w:rsid w:val="008C1F3D"/>
    <w:rsid w:val="008C4B40"/>
    <w:rsid w:val="008D06FF"/>
    <w:rsid w:val="009632F2"/>
    <w:rsid w:val="0096476C"/>
    <w:rsid w:val="009665A3"/>
    <w:rsid w:val="00983FEC"/>
    <w:rsid w:val="009D6C40"/>
    <w:rsid w:val="00A21F72"/>
    <w:rsid w:val="00A2344F"/>
    <w:rsid w:val="00A3066C"/>
    <w:rsid w:val="00A46D27"/>
    <w:rsid w:val="00A75B9F"/>
    <w:rsid w:val="00A762A9"/>
    <w:rsid w:val="00A77F2C"/>
    <w:rsid w:val="00A83E41"/>
    <w:rsid w:val="00AC7698"/>
    <w:rsid w:val="00AE1685"/>
    <w:rsid w:val="00AF1199"/>
    <w:rsid w:val="00AF4E7C"/>
    <w:rsid w:val="00B412C9"/>
    <w:rsid w:val="00B42442"/>
    <w:rsid w:val="00B65E9C"/>
    <w:rsid w:val="00B77D64"/>
    <w:rsid w:val="00BD3038"/>
    <w:rsid w:val="00BD3C1D"/>
    <w:rsid w:val="00BD596B"/>
    <w:rsid w:val="00C06153"/>
    <w:rsid w:val="00C15F88"/>
    <w:rsid w:val="00C3611C"/>
    <w:rsid w:val="00C4527D"/>
    <w:rsid w:val="00C4592C"/>
    <w:rsid w:val="00C71C23"/>
    <w:rsid w:val="00CB2141"/>
    <w:rsid w:val="00D36EA6"/>
    <w:rsid w:val="00D403C4"/>
    <w:rsid w:val="00D46FDB"/>
    <w:rsid w:val="00D6255B"/>
    <w:rsid w:val="00D76F51"/>
    <w:rsid w:val="00D85D99"/>
    <w:rsid w:val="00D917BD"/>
    <w:rsid w:val="00DE25BD"/>
    <w:rsid w:val="00DF1983"/>
    <w:rsid w:val="00DF48B1"/>
    <w:rsid w:val="00E02826"/>
    <w:rsid w:val="00E04591"/>
    <w:rsid w:val="00E37A26"/>
    <w:rsid w:val="00E4178A"/>
    <w:rsid w:val="00E433CC"/>
    <w:rsid w:val="00E666FC"/>
    <w:rsid w:val="00E715BE"/>
    <w:rsid w:val="00E93DFB"/>
    <w:rsid w:val="00EA37A7"/>
    <w:rsid w:val="00F13663"/>
    <w:rsid w:val="00F2263F"/>
    <w:rsid w:val="00F51B14"/>
    <w:rsid w:val="00F71791"/>
    <w:rsid w:val="00F7267D"/>
    <w:rsid w:val="00F94AB0"/>
    <w:rsid w:val="00F95AC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7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559B3936909D6DE00D340295952BA3880A447E432DF04D03B2BFB11u8R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12</cp:revision>
  <cp:lastPrinted>2020-10-05T02:01:00Z</cp:lastPrinted>
  <dcterms:created xsi:type="dcterms:W3CDTF">2020-11-18T05:23:00Z</dcterms:created>
  <dcterms:modified xsi:type="dcterms:W3CDTF">2021-12-01T02:43:00Z</dcterms:modified>
</cp:coreProperties>
</file>